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3" w:rsidRPr="00467F9C" w:rsidRDefault="000E2203" w:rsidP="000E22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467F9C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Муниципальное бюджетное общеобразовательное учреждение</w:t>
      </w:r>
    </w:p>
    <w:p w:rsidR="000E2203" w:rsidRPr="00467F9C" w:rsidRDefault="000E2203" w:rsidP="000E22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467F9C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«Средняя общеобразовательная школа</w:t>
      </w:r>
      <w:r w:rsidRPr="00467F9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№10</w:t>
      </w:r>
      <w:r w:rsidRPr="00467F9C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» г. Зимы</w:t>
      </w:r>
    </w:p>
    <w:p w:rsidR="000E2203" w:rsidRPr="00467F9C" w:rsidRDefault="000E2203" w:rsidP="000E2203">
      <w:pPr>
        <w:widowControl w:val="0"/>
        <w:tabs>
          <w:tab w:val="left" w:leader="underscore" w:pos="421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203" w:rsidRPr="00467F9C" w:rsidRDefault="000E2203" w:rsidP="000E2203">
      <w:pPr>
        <w:widowControl w:val="0"/>
        <w:tabs>
          <w:tab w:val="left" w:pos="321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467F9C">
        <w:rPr>
          <w:rFonts w:ascii="Calibri" w:eastAsia="Calibri" w:hAnsi="Calibri" w:cs="Times New Roman"/>
        </w:rPr>
        <w:tab/>
      </w:r>
    </w:p>
    <w:p w:rsidR="000E2203" w:rsidRPr="00467F9C" w:rsidRDefault="000E2203" w:rsidP="000E2203">
      <w:pPr>
        <w:widowControl w:val="0"/>
        <w:tabs>
          <w:tab w:val="left" w:leader="underscore" w:pos="4210"/>
        </w:tabs>
        <w:spacing w:after="0" w:line="240" w:lineRule="exact"/>
        <w:jc w:val="both"/>
        <w:rPr>
          <w:rFonts w:ascii="Calibri" w:eastAsia="Calibri" w:hAnsi="Calibri" w:cs="Times New Roman"/>
          <w:sz w:val="20"/>
        </w:rPr>
      </w:pPr>
    </w:p>
    <w:p w:rsidR="000E2203" w:rsidRPr="00467F9C" w:rsidRDefault="000E2203" w:rsidP="000E2203">
      <w:pPr>
        <w:widowControl w:val="0"/>
        <w:tabs>
          <w:tab w:val="left" w:leader="underscore" w:pos="421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:rsidR="000E2203" w:rsidRPr="00467F9C" w:rsidRDefault="000E2203" w:rsidP="000E2203">
      <w:pPr>
        <w:widowControl w:val="0"/>
        <w:tabs>
          <w:tab w:val="left" w:leader="underscore" w:pos="421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9571"/>
      </w:tblGrid>
      <w:tr w:rsidR="000E2203" w:rsidRPr="00467F9C" w:rsidTr="00134C59">
        <w:tc>
          <w:tcPr>
            <w:tcW w:w="9848" w:type="dxa"/>
            <w:hideMark/>
          </w:tcPr>
          <w:tbl>
            <w:tblPr>
              <w:tblW w:w="0" w:type="auto"/>
              <w:tblLook w:val="04A0"/>
            </w:tblPr>
            <w:tblGrid>
              <w:gridCol w:w="4111"/>
              <w:gridCol w:w="2369"/>
              <w:gridCol w:w="2875"/>
            </w:tblGrid>
            <w:tr w:rsidR="000E2203" w:rsidRPr="00467F9C" w:rsidTr="00134C59">
              <w:tc>
                <w:tcPr>
                  <w:tcW w:w="0" w:type="auto"/>
                  <w:hideMark/>
                </w:tcPr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Рассмотрено: </w:t>
                  </w:r>
                </w:p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ШМО естественно-математического цикла Зубова Н.С.</w:t>
                  </w:r>
                </w:p>
                <w:p w:rsidR="000E2203" w:rsidRPr="00467F9C" w:rsidRDefault="000E2203" w:rsidP="00134C5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№1 от 23.08.23г.</w:t>
                  </w:r>
                </w:p>
              </w:tc>
              <w:tc>
                <w:tcPr>
                  <w:tcW w:w="0" w:type="auto"/>
                  <w:hideMark/>
                </w:tcPr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методический совет</w:t>
                  </w:r>
                </w:p>
                <w:p w:rsidR="000E2203" w:rsidRPr="00467F9C" w:rsidRDefault="000E2203" w:rsidP="00134C5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№1 от 25.08.23г.</w:t>
                  </w:r>
                </w:p>
              </w:tc>
              <w:tc>
                <w:tcPr>
                  <w:tcW w:w="0" w:type="auto"/>
                  <w:hideMark/>
                </w:tcPr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0E2203" w:rsidRPr="00467F9C" w:rsidRDefault="000E2203" w:rsidP="0013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ВР Кутузова М.А.</w:t>
                  </w:r>
                </w:p>
                <w:p w:rsidR="000E2203" w:rsidRPr="00467F9C" w:rsidRDefault="000E2203" w:rsidP="00134C5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F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№160 от 28.08.2023г.</w:t>
                  </w:r>
                </w:p>
              </w:tc>
            </w:tr>
          </w:tbl>
          <w:p w:rsidR="000E2203" w:rsidRPr="00467F9C" w:rsidRDefault="000E2203" w:rsidP="00134C59">
            <w:pPr>
              <w:widowControl w:val="0"/>
              <w:tabs>
                <w:tab w:val="left" w:leader="underscore" w:pos="4210"/>
              </w:tabs>
              <w:spacing w:after="0" w:line="24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C1197" w:rsidRPr="000C1197" w:rsidRDefault="000C1197" w:rsidP="000C1197">
      <w:pPr>
        <w:widowControl w:val="0"/>
        <w:autoSpaceDE w:val="0"/>
        <w:autoSpaceDN w:val="0"/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C1197" w:rsidRPr="000C1197" w:rsidRDefault="000C1197" w:rsidP="000C1197">
      <w:pPr>
        <w:widowControl w:val="0"/>
        <w:autoSpaceDE w:val="0"/>
        <w:autoSpaceDN w:val="0"/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C1197" w:rsidRPr="000C1197" w:rsidRDefault="000C1197" w:rsidP="000C1197">
      <w:pPr>
        <w:widowControl w:val="0"/>
        <w:autoSpaceDE w:val="0"/>
        <w:autoSpaceDN w:val="0"/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C1197" w:rsidRPr="000C1197" w:rsidRDefault="000C1197" w:rsidP="000C1197">
      <w:pPr>
        <w:ind w:left="-567" w:right="-3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19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C1197" w:rsidRPr="000C1197" w:rsidRDefault="000C1197" w:rsidP="000C1197">
      <w:pPr>
        <w:ind w:left="-567" w:right="-3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197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</w:t>
      </w:r>
    </w:p>
    <w:p w:rsidR="000C1197" w:rsidRPr="000C1197" w:rsidRDefault="000C1197" w:rsidP="000C1197">
      <w:pPr>
        <w:ind w:left="-567" w:right="-3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19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84704">
        <w:rPr>
          <w:rFonts w:ascii="Times New Roman" w:hAnsi="Times New Roman" w:cs="Times New Roman"/>
          <w:b/>
          <w:sz w:val="24"/>
          <w:szCs w:val="24"/>
        </w:rPr>
        <w:t>Занимательная биология</w:t>
      </w:r>
      <w:r w:rsidRPr="000C119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C1197" w:rsidRPr="000C1197" w:rsidRDefault="000C1197" w:rsidP="000C1197">
      <w:pPr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C1197">
        <w:rPr>
          <w:rFonts w:ascii="Times New Roman" w:eastAsia="Calibri" w:hAnsi="Times New Roman" w:cs="Times New Roman"/>
          <w:sz w:val="24"/>
          <w:szCs w:val="24"/>
          <w:lang w:bidi="ru-RU"/>
        </w:rPr>
        <w:t>направление - общеинтеллектуальное</w:t>
      </w:r>
    </w:p>
    <w:p w:rsidR="000C1197" w:rsidRPr="000C1197" w:rsidRDefault="000C1197" w:rsidP="000C1197">
      <w:pPr>
        <w:widowControl w:val="0"/>
        <w:tabs>
          <w:tab w:val="left" w:pos="7743"/>
        </w:tabs>
        <w:autoSpaceDE w:val="0"/>
        <w:autoSpaceDN w:val="0"/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C11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</w:t>
      </w:r>
      <w:r w:rsidR="00B84704">
        <w:rPr>
          <w:rFonts w:ascii="Times New Roman" w:hAnsi="Times New Roman" w:cs="Times New Roman"/>
          <w:sz w:val="24"/>
          <w:szCs w:val="24"/>
          <w:lang w:bidi="ru-RU"/>
        </w:rPr>
        <w:t>6а</w:t>
      </w:r>
      <w:r w:rsidR="00B8470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класса</w:t>
      </w:r>
    </w:p>
    <w:p w:rsidR="000C1197" w:rsidRPr="000C1197" w:rsidRDefault="000C1197" w:rsidP="000C1197">
      <w:pPr>
        <w:widowControl w:val="0"/>
        <w:autoSpaceDE w:val="0"/>
        <w:autoSpaceDN w:val="0"/>
        <w:ind w:left="-567" w:right="-33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C1197" w:rsidRPr="000C1197" w:rsidRDefault="000C1197" w:rsidP="000C1197">
      <w:pPr>
        <w:ind w:left="-567" w:right="-330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C1197" w:rsidRPr="000C1197" w:rsidRDefault="000C1197" w:rsidP="000C1197">
      <w:pPr>
        <w:ind w:left="-567" w:right="-33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1197">
        <w:rPr>
          <w:rFonts w:ascii="Times New Roman" w:eastAsia="Calibri" w:hAnsi="Times New Roman" w:cs="Times New Roman"/>
          <w:b/>
          <w:i/>
          <w:sz w:val="24"/>
          <w:szCs w:val="24"/>
        </w:rPr>
        <w:t>Составитель:</w:t>
      </w:r>
    </w:p>
    <w:p w:rsidR="000C1197" w:rsidRPr="000C1197" w:rsidRDefault="000C1197" w:rsidP="000C1197">
      <w:pPr>
        <w:widowControl w:val="0"/>
        <w:tabs>
          <w:tab w:val="left" w:pos="6379"/>
        </w:tabs>
        <w:autoSpaceDE w:val="0"/>
        <w:autoSpaceDN w:val="0"/>
        <w:ind w:left="-567" w:right="-3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1197">
        <w:rPr>
          <w:rFonts w:ascii="Times New Roman" w:eastAsia="Calibri" w:hAnsi="Times New Roman" w:cs="Times New Roman"/>
          <w:sz w:val="24"/>
          <w:szCs w:val="24"/>
        </w:rPr>
        <w:t>Успун-Доржу Долума Васильевна,</w:t>
      </w:r>
    </w:p>
    <w:p w:rsidR="000C1197" w:rsidRPr="000C1197" w:rsidRDefault="000C1197" w:rsidP="000C1197">
      <w:pPr>
        <w:widowControl w:val="0"/>
        <w:tabs>
          <w:tab w:val="left" w:pos="6379"/>
        </w:tabs>
        <w:autoSpaceDE w:val="0"/>
        <w:autoSpaceDN w:val="0"/>
        <w:ind w:left="-567" w:right="-3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1197">
        <w:rPr>
          <w:rFonts w:ascii="Times New Roman" w:eastAsia="Calibri" w:hAnsi="Times New Roman" w:cs="Times New Roman"/>
          <w:sz w:val="24"/>
          <w:szCs w:val="24"/>
        </w:rPr>
        <w:t>учитель биологии</w:t>
      </w:r>
    </w:p>
    <w:p w:rsidR="000C1197" w:rsidRPr="000C1197" w:rsidRDefault="000C1197" w:rsidP="000C1197">
      <w:pPr>
        <w:ind w:left="-567" w:right="-330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C11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C1197">
        <w:rPr>
          <w:rFonts w:ascii="Times New Roman" w:eastAsia="Calibri" w:hAnsi="Times New Roman" w:cs="Times New Roman"/>
          <w:sz w:val="24"/>
          <w:szCs w:val="24"/>
        </w:rPr>
        <w:t xml:space="preserve"> категории</w:t>
      </w:r>
    </w:p>
    <w:p w:rsidR="000C1197" w:rsidRDefault="000C1197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03" w:rsidRDefault="000E2203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03" w:rsidRDefault="000E2203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03" w:rsidRDefault="000E2203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03" w:rsidRPr="000C1197" w:rsidRDefault="000E2203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197" w:rsidRPr="000C1197" w:rsidRDefault="000C1197" w:rsidP="000C1197">
      <w:pPr>
        <w:ind w:left="-567"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197" w:rsidRPr="001A0577" w:rsidRDefault="000C1197" w:rsidP="000C1197">
      <w:pPr>
        <w:jc w:val="center"/>
        <w:rPr>
          <w:rFonts w:ascii="Calibri" w:eastAsia="Calibri" w:hAnsi="Calibri" w:cs="Times New Roman"/>
        </w:rPr>
      </w:pPr>
    </w:p>
    <w:p w:rsidR="000C1197" w:rsidRPr="000C1197" w:rsidRDefault="000C1197" w:rsidP="000C11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197">
        <w:rPr>
          <w:rFonts w:ascii="Times New Roman" w:eastAsia="Calibri" w:hAnsi="Times New Roman" w:cs="Times New Roman"/>
          <w:sz w:val="24"/>
          <w:szCs w:val="24"/>
        </w:rPr>
        <w:t>г.Зима, 202</w:t>
      </w:r>
      <w:r w:rsidR="00906D9E">
        <w:rPr>
          <w:rFonts w:ascii="Times New Roman" w:eastAsia="Calibri" w:hAnsi="Times New Roman" w:cs="Times New Roman"/>
          <w:sz w:val="24"/>
          <w:szCs w:val="24"/>
        </w:rPr>
        <w:t>3</w:t>
      </w:r>
      <w:r w:rsidRPr="000C119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3365C" w:rsidRPr="00CC5265" w:rsidRDefault="00CC5265" w:rsidP="00CC5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345C" w:rsidRDefault="000C1197" w:rsidP="00CC5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119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внеурочной деятельности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5265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(личностные УУД):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знание основных принципов и правил отношения к живой природе;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оценивать жизненные ситуации с точки зрения общепринятых норм и ценностей.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и высказывать самые простые общие для всех людей правила поведения;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оценивать свои действия, предвосхищать их результаты, аргументировано отстаивать свою точку зрения;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уважительное отношение к товарищам;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навыки сотрудничества в разных ситуациях, умение не создавать конфликты и находить выходы из спорных ситуаций;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эстетические потребности, ценности и чувства;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осознание себя жителем планеты Земля, чувство ответственности за сохранение её природы;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5265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 результаты: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1)Регулятивные УУД: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определять и формулировать цель деятельности с помощью учителя;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проговаривать последовательность действий;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высказывать своё предположение (версию) на основе работы с иллюстрацией;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работать по предложенному учителем плану;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отличать верно выполненное задание от неверного;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определять цель деятельности с помощью учителя и самостоятельно;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планировать деятельность;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высказывать свою версию, пытаться предлагать способ её проверки.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работая по предложенному плану, использовать необходимые средства (простейшие приборы и инструменты);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определять успешность выполнения своего задания в диалоге с учителем;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составлять план решения проблемы (задачи) совместно с учителем;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 помощью учителя;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на занятии.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2)Познавательные УУД: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ориентироваться в своей системе знаний: отличать новое от уже известного с помощью учителя;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перерабатывать полученную информацию: делать выводы в результате совместной работы;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делать предварительный отбор источников информации для решения учебной задачи;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перерабатывать полученную информацию: наблюдать и делать самостоятельные выводы.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3)Коммуникативные УУД: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донести свою позицию до других: оформлять свою мысль в устной и письменной речи;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слушать и понимать речь других;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совместно договариваться о правилах общения и поведения в школе и следовать им;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учиться выполнять различные роли в группе (лидера, исполнителя, критика);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5265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1. В познавательной (интеллектуальной) сфере: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взаимосвязь физиологических процессов растений и явлений, происходящих в природе с растениями;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сравнение биологических объектов и процессов, умение делать выводы и умозаключения на основе сравнения;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2. В ценностно-ориентационной сфере: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умение применять знания о физиологических процессах при описании явления, происходящего с растениями;</w:t>
      </w:r>
    </w:p>
    <w:p w:rsidR="00CC5265" w:rsidRPr="00CC5265" w:rsidRDefault="00CC5265" w:rsidP="00CC5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•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умение применять знания о физиологических процессах в практической деятельности (управление ростом растения, использование фитонцидных растений, создание условий для роста растений на приусадебном участке).</w:t>
      </w:r>
    </w:p>
    <w:p w:rsidR="001B03C1" w:rsidRPr="0021024D" w:rsidRDefault="0021024D" w:rsidP="002102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24D">
        <w:rPr>
          <w:rFonts w:ascii="Times New Roman" w:eastAsia="Calibri" w:hAnsi="Times New Roman" w:cs="Times New Roman"/>
          <w:b/>
          <w:sz w:val="24"/>
          <w:szCs w:val="24"/>
        </w:rPr>
        <w:t>Содержание внеурочной деятельности</w:t>
      </w:r>
    </w:p>
    <w:p w:rsidR="00CC5265" w:rsidRPr="00CC5265" w:rsidRDefault="00CC5265" w:rsidP="00CC5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авторской рабочей программы внеурочной деятельности Севериной Ирины Владимировны "Удивительный мир природы"</w:t>
      </w:r>
    </w:p>
    <w:p w:rsidR="00CC5265" w:rsidRPr="00CC5265" w:rsidRDefault="00CC5265" w:rsidP="00CC5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 xml:space="preserve">Программа имеет эколого-биологическую направленность. Программа составлена для учащихся 6 классов и рассчитана на 34 часа в год. </w:t>
      </w:r>
    </w:p>
    <w:p w:rsidR="00F60007" w:rsidRDefault="00CC5265" w:rsidP="00CC5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</w:t>
      </w:r>
      <w:r w:rsidRPr="00CC5265">
        <w:rPr>
          <w:rFonts w:ascii="Times New Roman" w:eastAsia="Calibri" w:hAnsi="Times New Roman" w:cs="Times New Roman"/>
          <w:sz w:val="24"/>
          <w:szCs w:val="24"/>
        </w:rPr>
        <w:t xml:space="preserve"> создания 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биологии в школе.</w:t>
      </w:r>
    </w:p>
    <w:p w:rsidR="000C1197" w:rsidRDefault="000C1197" w:rsidP="00210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007">
        <w:rPr>
          <w:rFonts w:ascii="Times New Roman" w:hAnsi="Times New Roman" w:cs="Times New Roman"/>
          <w:b/>
          <w:sz w:val="24"/>
          <w:szCs w:val="24"/>
        </w:rPr>
        <w:t>Цель</w:t>
      </w:r>
      <w:r w:rsidRPr="00EC2C96">
        <w:rPr>
          <w:rFonts w:ascii="Times New Roman" w:hAnsi="Times New Roman" w:cs="Times New Roman"/>
          <w:sz w:val="24"/>
          <w:szCs w:val="24"/>
        </w:rPr>
        <w:t>:</w:t>
      </w:r>
      <w:r w:rsidR="00F60007">
        <w:rPr>
          <w:rFonts w:ascii="Times New Roman" w:hAnsi="Times New Roman" w:cs="Times New Roman"/>
          <w:sz w:val="24"/>
          <w:szCs w:val="24"/>
        </w:rPr>
        <w:t xml:space="preserve"> </w:t>
      </w:r>
      <w:r w:rsidR="00CC5265" w:rsidRPr="00CC5265">
        <w:rPr>
          <w:rFonts w:ascii="Times New Roman" w:hAnsi="Times New Roman" w:cs="Times New Roman"/>
          <w:sz w:val="24"/>
          <w:szCs w:val="24"/>
        </w:rPr>
        <w:t>помочь осознать степень своего интереса к биологии, познакомить с основными методами изучения биологии, повысить экологическую культуру учащихся.</w:t>
      </w:r>
    </w:p>
    <w:p w:rsidR="000C1197" w:rsidRDefault="000C1197" w:rsidP="002102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07">
        <w:rPr>
          <w:rFonts w:ascii="Times New Roman" w:hAnsi="Times New Roman" w:cs="Times New Roman"/>
          <w:b/>
          <w:sz w:val="24"/>
          <w:szCs w:val="24"/>
        </w:rPr>
        <w:t>Задачи</w:t>
      </w:r>
      <w:r w:rsidR="00F6000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F60007">
        <w:rPr>
          <w:rFonts w:ascii="Times New Roman" w:hAnsi="Times New Roman" w:cs="Times New Roman"/>
          <w:b/>
          <w:sz w:val="24"/>
          <w:szCs w:val="24"/>
        </w:rPr>
        <w:t>: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C5265">
        <w:rPr>
          <w:rFonts w:ascii="Times New Roman" w:hAnsi="Times New Roman" w:cs="Times New Roman"/>
          <w:sz w:val="24"/>
          <w:szCs w:val="24"/>
        </w:rPr>
        <w:t xml:space="preserve">повышение экологической культуры учащихся 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>- формирование навыков научно-исследовательской деятельности.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 xml:space="preserve">- воспитание трудолюбия, внимательности, аккуратности при выполнении работ; 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природе; 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вкуса учащихся в процессе оформления цветочных композиций; 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 xml:space="preserve">- развитие биологического мышления учащихся в процессе изучение основных ботанических понятий и явлений; </w:t>
      </w:r>
    </w:p>
    <w:p w:rsidR="00CC5265" w:rsidRPr="00CC5265" w:rsidRDefault="00CC5265" w:rsidP="00CC5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65">
        <w:rPr>
          <w:rFonts w:ascii="Times New Roman" w:hAnsi="Times New Roman" w:cs="Times New Roman"/>
          <w:sz w:val="24"/>
          <w:szCs w:val="24"/>
        </w:rPr>
        <w:t>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265">
        <w:rPr>
          <w:rFonts w:ascii="Times New Roman" w:eastAsia="Calibri" w:hAnsi="Times New Roman" w:cs="Times New Roman"/>
          <w:b/>
          <w:sz w:val="24"/>
          <w:szCs w:val="24"/>
        </w:rPr>
        <w:t xml:space="preserve">Формы обучения: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1.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Викторины;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2.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Игры;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3.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Ролевые игры;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4.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КВН;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5.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Живая газета;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6.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Пресс-конференция;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7.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Дискуссия;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8.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>Экскурсии.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265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1.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Рассказ;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2.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Беседа;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3.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Метод наглядности ( иллюстраций, демонстраций);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4.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Практический метод;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5.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Метод проектов; </w:t>
      </w:r>
    </w:p>
    <w:p w:rsidR="00CC5265" w:rsidRPr="00CC5265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6.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Метод ИКТ; </w:t>
      </w:r>
    </w:p>
    <w:p w:rsidR="0036210D" w:rsidRDefault="00CC5265" w:rsidP="00CC52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265">
        <w:rPr>
          <w:rFonts w:ascii="Times New Roman" w:eastAsia="Calibri" w:hAnsi="Times New Roman" w:cs="Times New Roman"/>
          <w:sz w:val="24"/>
          <w:szCs w:val="24"/>
        </w:rPr>
        <w:t>7.</w:t>
      </w:r>
      <w:r w:rsidRPr="00CC5265">
        <w:rPr>
          <w:rFonts w:ascii="Times New Roman" w:eastAsia="Calibri" w:hAnsi="Times New Roman" w:cs="Times New Roman"/>
          <w:sz w:val="24"/>
          <w:szCs w:val="24"/>
        </w:rPr>
        <w:tab/>
        <w:t xml:space="preserve"> Лекция;</w:t>
      </w:r>
    </w:p>
    <w:p w:rsidR="008E2DB4" w:rsidRPr="008E2DB4" w:rsidRDefault="008E2DB4" w:rsidP="00CC5265">
      <w:pPr>
        <w:spacing w:after="0" w:line="0" w:lineRule="atLeast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B4">
        <w:rPr>
          <w:rFonts w:ascii="Times New Roman" w:eastAsia="Calibri" w:hAnsi="Times New Roman" w:cs="Times New Roman"/>
          <w:b/>
          <w:sz w:val="24"/>
          <w:szCs w:val="24"/>
        </w:rPr>
        <w:t>Учебный план 1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5073"/>
        <w:gridCol w:w="1173"/>
        <w:gridCol w:w="1344"/>
        <w:gridCol w:w="1294"/>
      </w:tblGrid>
      <w:tr w:rsidR="008E2DB4" w:rsidRPr="008E2DB4" w:rsidTr="00C471D2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E2DB4" w:rsidP="008B2081">
            <w:pPr>
              <w:spacing w:after="0" w:line="0" w:lineRule="atLeast"/>
              <w:ind w:left="-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DB4" w:rsidRPr="008E2DB4" w:rsidRDefault="008E2DB4" w:rsidP="008B2081">
            <w:pPr>
              <w:spacing w:after="0" w:line="0" w:lineRule="atLeast"/>
              <w:ind w:left="-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Название тем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Количество часов</w:t>
            </w:r>
          </w:p>
        </w:tc>
      </w:tr>
      <w:tr w:rsidR="008E2DB4" w:rsidRPr="008E2DB4" w:rsidTr="00C471D2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4" w:rsidRPr="008E2DB4" w:rsidRDefault="008E2DB4" w:rsidP="008B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4" w:rsidRPr="008E2DB4" w:rsidRDefault="008E2DB4" w:rsidP="008B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238" w:hanging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Практич.</w:t>
            </w:r>
          </w:p>
        </w:tc>
      </w:tr>
      <w:tr w:rsidR="008E2DB4" w:rsidRPr="008E2DB4" w:rsidTr="00C471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  <w:r w:rsidR="00606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2081" w:rsidRPr="008B2081">
              <w:rPr>
                <w:rFonts w:ascii="Times New Roman" w:eastAsia="Calibri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E2DB4" w:rsidP="008B2081">
            <w:pPr>
              <w:spacing w:after="0" w:line="0" w:lineRule="atLeast"/>
              <w:ind w:left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B4" w:rsidRPr="008E2DB4" w:rsidTr="00C471D2">
        <w:trPr>
          <w:trHeight w:val="36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2DB4" w:rsidRPr="008E2DB4" w:rsidTr="00C471D2">
        <w:trPr>
          <w:trHeight w:val="41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агротехники комнатных растений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471D2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471D2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471D2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2DB4" w:rsidRPr="008E2DB4" w:rsidTr="00C471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Систематика комнатных растений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2DB4" w:rsidRPr="008E2DB4" w:rsidTr="00C471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комнатных растений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20964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20964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E2DB4" w:rsidRPr="008E2DB4" w:rsidTr="00C471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B2081">
            <w:pPr>
              <w:spacing w:after="0" w:line="0" w:lineRule="atLeast"/>
              <w:ind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Роль семени в жизни декоративных растений.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E2DB4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B4" w:rsidRPr="008E2DB4" w:rsidTr="00C471D2">
        <w:trPr>
          <w:trHeight w:val="4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B2081" w:rsidRDefault="008E2DB4" w:rsidP="008B2081">
            <w:pPr>
              <w:pStyle w:val="a6"/>
              <w:numPr>
                <w:ilvl w:val="0"/>
                <w:numId w:val="3"/>
              </w:numPr>
              <w:tabs>
                <w:tab w:val="center" w:pos="16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C471D2" w:rsidP="008B2081">
            <w:pPr>
              <w:spacing w:after="0" w:line="0" w:lineRule="atLeast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471D2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20964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C20964" w:rsidP="008B2081">
            <w:pPr>
              <w:spacing w:after="0"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2DB4" w:rsidRPr="008E2DB4" w:rsidTr="00C471D2"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E2DB4" w:rsidP="008E2DB4">
            <w:pPr>
              <w:spacing w:line="0" w:lineRule="atLeast"/>
              <w:ind w:left="-540" w:firstLine="6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B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4" w:rsidRPr="008E2DB4" w:rsidRDefault="008B2081" w:rsidP="008E2DB4">
            <w:pPr>
              <w:spacing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209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E2DB4">
            <w:pPr>
              <w:spacing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09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4" w:rsidRPr="008E2DB4" w:rsidRDefault="008B2081" w:rsidP="008E2DB4">
            <w:pPr>
              <w:spacing w:line="0" w:lineRule="atLeast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9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1024D" w:rsidRDefault="0021024D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24D" w:rsidRDefault="0021024D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DA5" w:rsidRDefault="00055DA5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DA5" w:rsidRDefault="00055DA5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DA5" w:rsidRDefault="00055DA5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DA5" w:rsidRDefault="00055DA5" w:rsidP="008B2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081" w:rsidRDefault="008B2081" w:rsidP="00055D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CC5265" w:rsidRPr="00441316" w:rsidRDefault="00441316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Организационное занятие (</w:t>
      </w:r>
      <w:r w:rsidR="00CC5265" w:rsidRPr="00441316">
        <w:rPr>
          <w:rFonts w:ascii="Times New Roman" w:hAnsi="Times New Roman"/>
          <w:b/>
          <w:sz w:val="24"/>
          <w:szCs w:val="24"/>
        </w:rPr>
        <w:t xml:space="preserve">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 </w:t>
      </w:r>
    </w:p>
    <w:p w:rsidR="00CC5265" w:rsidRPr="00441316" w:rsidRDefault="00441316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Осенние явления в природе (</w:t>
      </w:r>
      <w:r w:rsidR="00CC5265" w:rsidRPr="00441316">
        <w:rPr>
          <w:rFonts w:ascii="Times New Roman" w:hAnsi="Times New Roman"/>
          <w:b/>
          <w:sz w:val="24"/>
          <w:szCs w:val="24"/>
        </w:rPr>
        <w:t xml:space="preserve">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Осенняя окраска листьев деревьев и кустарников.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Экскурсия в природу. Проведение фенологических наблюдений.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Сбор природного материала для и</w:t>
      </w:r>
      <w:r w:rsidR="00441316">
        <w:rPr>
          <w:rFonts w:ascii="Times New Roman" w:hAnsi="Times New Roman"/>
          <w:b/>
          <w:sz w:val="24"/>
          <w:szCs w:val="24"/>
        </w:rPr>
        <w:t>зготовления наглядных пособий (</w:t>
      </w:r>
      <w:r w:rsidRPr="00441316">
        <w:rPr>
          <w:rFonts w:ascii="Times New Roman" w:hAnsi="Times New Roman"/>
          <w:b/>
          <w:sz w:val="24"/>
          <w:szCs w:val="24"/>
        </w:rPr>
        <w:t xml:space="preserve">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Практическая работа</w:t>
      </w:r>
      <w:r w:rsidR="00441316">
        <w:rPr>
          <w:rFonts w:ascii="Times New Roman" w:hAnsi="Times New Roman"/>
          <w:sz w:val="24"/>
          <w:szCs w:val="24"/>
        </w:rPr>
        <w:t xml:space="preserve"> № </w:t>
      </w:r>
      <w:r w:rsidRPr="00CC5265">
        <w:rPr>
          <w:rFonts w:ascii="Times New Roman" w:hAnsi="Times New Roman"/>
          <w:sz w:val="24"/>
          <w:szCs w:val="24"/>
        </w:rPr>
        <w:t xml:space="preserve">1. Сбор различных плодов и семян (боб, орешек, коробочка, стручок, семянка, зерновка и др.) для изготовления наглядных пособий.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Изготовление наглядных пособий (1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Практическая работа. Изготовление наглядных пособий: коллекций плодов и семян.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Сбор природного матер</w:t>
      </w:r>
      <w:r w:rsidR="00441316">
        <w:rPr>
          <w:rFonts w:ascii="Times New Roman" w:hAnsi="Times New Roman"/>
          <w:b/>
          <w:sz w:val="24"/>
          <w:szCs w:val="24"/>
        </w:rPr>
        <w:t>иала для изготовления поделок (</w:t>
      </w:r>
      <w:r w:rsidRPr="00441316">
        <w:rPr>
          <w:rFonts w:ascii="Times New Roman" w:hAnsi="Times New Roman"/>
          <w:b/>
          <w:sz w:val="24"/>
          <w:szCs w:val="24"/>
        </w:rPr>
        <w:t xml:space="preserve">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Практическая работа № 1. Сбор семян и плодов дикорастущих трав, деревьев, кустарников (шишек, желудей, хвои, и другого природного материала) для изготовления по</w:t>
      </w:r>
      <w:r w:rsidR="00055DA5">
        <w:rPr>
          <w:rFonts w:ascii="Times New Roman" w:hAnsi="Times New Roman"/>
          <w:sz w:val="24"/>
          <w:szCs w:val="24"/>
        </w:rPr>
        <w:t>д</w:t>
      </w:r>
      <w:r w:rsidRPr="00CC5265">
        <w:rPr>
          <w:rFonts w:ascii="Times New Roman" w:hAnsi="Times New Roman"/>
          <w:sz w:val="24"/>
          <w:szCs w:val="24"/>
        </w:rPr>
        <w:t xml:space="preserve">делок.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Изготовление поделок (2ч).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Практическая работа №2. Сбор  материала для изготовления поделок из природного материала.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Практическая работа № 3. Изготовление поделок из природного материала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Зеленые спутники человека (5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1. Викторина «Путешествие с комнатными растениями»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2.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3. Питание комнатных растений. Питательные вещества, необходимые для правильного развития комнатных растений.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4. Виды удобрений, их характеристика. Подкормка как добавочное питание. Сроки, правила и количество подкормок в течение вегетационного периода.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5. Значение комнатных растений в жизни человека. Комнатные растения и чистота воздуха в помещении.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Часы занимательной биологии</w:t>
      </w:r>
      <w:r w:rsidR="00441316">
        <w:rPr>
          <w:rFonts w:ascii="Times New Roman" w:hAnsi="Times New Roman"/>
          <w:b/>
          <w:sz w:val="24"/>
          <w:szCs w:val="24"/>
        </w:rPr>
        <w:t xml:space="preserve"> (</w:t>
      </w:r>
      <w:r w:rsidRPr="00441316">
        <w:rPr>
          <w:rFonts w:ascii="Times New Roman" w:hAnsi="Times New Roman"/>
          <w:b/>
          <w:sz w:val="24"/>
          <w:szCs w:val="24"/>
        </w:rPr>
        <w:t xml:space="preserve">6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Живые барометры. Растения – приборы и индикаторы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2.. Растения – гиганты и карлики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3. «Зелёный космонавт». «Растения – кроты»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4. Корень жизни. Растения – лекари </w:t>
      </w:r>
    </w:p>
    <w:p w:rsidR="00CC5265" w:rsidRPr="00CC5265" w:rsidRDefault="00441316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Флора Иркут</w:t>
      </w:r>
      <w:r w:rsidR="00CC5265" w:rsidRPr="00CC5265">
        <w:rPr>
          <w:rFonts w:ascii="Times New Roman" w:hAnsi="Times New Roman"/>
          <w:sz w:val="24"/>
          <w:szCs w:val="24"/>
        </w:rPr>
        <w:t>ской облас</w:t>
      </w:r>
      <w:r>
        <w:rPr>
          <w:rFonts w:ascii="Times New Roman" w:hAnsi="Times New Roman"/>
          <w:sz w:val="24"/>
          <w:szCs w:val="24"/>
        </w:rPr>
        <w:t>ти. Охраняемые растения Иркут</w:t>
      </w:r>
      <w:r w:rsidR="00CC5265" w:rsidRPr="00CC5265">
        <w:rPr>
          <w:rFonts w:ascii="Times New Roman" w:hAnsi="Times New Roman"/>
          <w:sz w:val="24"/>
          <w:szCs w:val="24"/>
        </w:rPr>
        <w:t xml:space="preserve">ской области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6. Синьор помидор. Спутник Солнца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Зимующие птицы (2ч).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Причины (изменения) сезонного поведения птиц. Зимующие птицы.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2. Сроки пролета зимующих (пролетных) птиц: снегирей, чижей, чечеток, свиристелей.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Организация зимней подкормки птиц (1ч).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Практическая работа. Изготовление кормушек и их развеска. Наблюдение за кормящимися птицами. Их определение.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lastRenderedPageBreak/>
        <w:t xml:space="preserve">Наблюдение за жизнью растений зимой (1ч).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Приспособления растений к перенесению низких температур и неблагоприятных условий в зимнее время. Экскурсия в природу. Проведение фенологических наблюдений.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Наблюд</w:t>
      </w:r>
      <w:r w:rsidR="00441316">
        <w:rPr>
          <w:rFonts w:ascii="Times New Roman" w:hAnsi="Times New Roman"/>
          <w:b/>
          <w:sz w:val="24"/>
          <w:szCs w:val="24"/>
        </w:rPr>
        <w:t>ение за жизнью животных зимой (</w:t>
      </w:r>
      <w:r w:rsidRPr="00441316">
        <w:rPr>
          <w:rFonts w:ascii="Times New Roman" w:hAnsi="Times New Roman"/>
          <w:b/>
          <w:sz w:val="24"/>
          <w:szCs w:val="24"/>
        </w:rPr>
        <w:t xml:space="preserve">1ч).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Экологические праздники (4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КВН «В мире животных»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 . Конкурс рисунков о природе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3. День птиц: устный журнал «В мире птиц»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4. День Земли: инсценировка «На лесной поляне»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По стра</w:t>
      </w:r>
      <w:r w:rsidR="00441316">
        <w:rPr>
          <w:rFonts w:ascii="Times New Roman" w:hAnsi="Times New Roman"/>
          <w:b/>
          <w:sz w:val="24"/>
          <w:szCs w:val="24"/>
        </w:rPr>
        <w:t>ницам Красной книги. Животные (</w:t>
      </w:r>
      <w:r w:rsidRPr="00441316">
        <w:rPr>
          <w:rFonts w:ascii="Times New Roman" w:hAnsi="Times New Roman"/>
          <w:b/>
          <w:sz w:val="24"/>
          <w:szCs w:val="24"/>
        </w:rPr>
        <w:t xml:space="preserve">2ч).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Роль животных в природе и жизни человека. Редкие и охраняемые виды животных. Законы об охране животных.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2. Практическая работа. Выпуск газеты «Красная книга» </w:t>
      </w:r>
    </w:p>
    <w:p w:rsidR="00441316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>По страницам Красной книги. Растения (2ч).</w:t>
      </w:r>
      <w:r w:rsidRPr="00CC5265">
        <w:rPr>
          <w:rFonts w:ascii="Times New Roman" w:hAnsi="Times New Roman"/>
          <w:sz w:val="24"/>
          <w:szCs w:val="24"/>
        </w:rPr>
        <w:t xml:space="preserve">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Роль растений в природе и жизни человека. Редкие и охраняемые виды растений. Законы об охране растений.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2. Практическая работа. Выпуск газеты «Берегите первоцветы!».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День экологических действий ( 1ч).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1-2. Практическая работа. Уход за цветниками </w:t>
      </w:r>
    </w:p>
    <w:p w:rsidR="00CC5265" w:rsidRPr="00441316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1316">
        <w:rPr>
          <w:rFonts w:ascii="Times New Roman" w:hAnsi="Times New Roman"/>
          <w:b/>
          <w:sz w:val="24"/>
          <w:szCs w:val="24"/>
        </w:rPr>
        <w:t xml:space="preserve">Зеленая аптека (1 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 xml:space="preserve">1. Роль лекарственных растений в жизни человека. Лекарственные растения местной флоры, их биологические особенности. Охрана лекарственных растений.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265">
        <w:rPr>
          <w:rFonts w:ascii="Times New Roman" w:hAnsi="Times New Roman"/>
          <w:b/>
          <w:sz w:val="24"/>
          <w:szCs w:val="24"/>
        </w:rPr>
        <w:t xml:space="preserve">Итоговое занятие (1ч). 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sz w:val="24"/>
          <w:szCs w:val="24"/>
        </w:rPr>
        <w:t>Подведение итогов работы кружка за год. Рассмотрение достижений и недостатков в</w:t>
      </w:r>
      <w:r>
        <w:rPr>
          <w:rFonts w:ascii="Times New Roman" w:hAnsi="Times New Roman"/>
          <w:sz w:val="24"/>
          <w:szCs w:val="24"/>
        </w:rPr>
        <w:t xml:space="preserve"> природоохранной работе кружка.</w:t>
      </w:r>
    </w:p>
    <w:p w:rsidR="00CC5265" w:rsidRPr="00CC5265" w:rsidRDefault="00CC5265" w:rsidP="00CC52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65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 внеурочной деятельности</w:t>
      </w:r>
      <w:r w:rsidRPr="00CC5265">
        <w:rPr>
          <w:rFonts w:ascii="Times New Roman" w:hAnsi="Times New Roman"/>
          <w:sz w:val="24"/>
          <w:szCs w:val="24"/>
        </w:rPr>
        <w:t xml:space="preserve"> – выставки, участие в конференциях. </w:t>
      </w:r>
    </w:p>
    <w:p w:rsidR="000A1110" w:rsidRDefault="000A1110" w:rsidP="00B8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79F" w:rsidRPr="0067379F" w:rsidRDefault="0067379F" w:rsidP="0067379F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9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6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8"/>
        <w:gridCol w:w="5245"/>
        <w:gridCol w:w="1559"/>
      </w:tblGrid>
      <w:tr w:rsidR="0067379F" w:rsidRPr="00092956" w:rsidTr="0067379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7379F" w:rsidRPr="00092956" w:rsidTr="00B8470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9F" w:rsidRPr="00092956" w:rsidRDefault="0067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9F" w:rsidRPr="00092956" w:rsidRDefault="0067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9F" w:rsidRPr="00092956" w:rsidRDefault="0067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79F" w:rsidRPr="00092956" w:rsidTr="0067379F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Pr="00092956" w:rsidRDefault="0067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правилам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9F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Осенние явления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bCs/>
                <w:sz w:val="24"/>
                <w:szCs w:val="24"/>
              </w:rPr>
              <w:t>Сбор природного материала для изготовления наглядных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наглядных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pStyle w:val="Default"/>
              <w:jc w:val="both"/>
              <w:rPr>
                <w:bCs/>
              </w:rPr>
            </w:pPr>
            <w:r w:rsidRPr="00092956">
              <w:rPr>
                <w:bCs/>
              </w:rPr>
              <w:t xml:space="preserve">Сбор природного материала для изготовления поделок </w:t>
            </w:r>
            <w:r w:rsidRPr="00092956">
              <w:t xml:space="preserve">(шишек, желудей, хвои, и другого природного материала) для изготовления поделок.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наглядных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Викторина </w:t>
            </w: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комнатными </w:t>
            </w:r>
            <w:r w:rsidRPr="0009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Питание, дыхание и фотосинтез как основные процессы жизнедеятельности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Удобрения. Правила использования.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6737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Значение комнатных растений в жизни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jc w:val="both"/>
            </w:pPr>
            <w:r w:rsidRPr="00092956">
              <w:t xml:space="preserve">Живые барометры. Растения – приборы и индикаторы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Растения – гиганты и карлики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«Зелёный космонавт». «Растения – кроты»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Корень жизни. Растения – лекари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Флора Иркутской области. Охраняемые растения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Растения – спутники  Солнца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t>Причины сезонного поведения птиц. Зимующие птицы.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Сроки пролета зимующих птиц: снегирей, чижей, чечеток, свиристелей.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ind w:hanging="18"/>
            </w:pPr>
            <w:r w:rsidRPr="00092956">
              <w:rPr>
                <w:bCs/>
              </w:rPr>
              <w:t>Организация зимней подкормки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</w:pPr>
            <w:r w:rsidRPr="00092956">
              <w:rPr>
                <w:bCs/>
              </w:rPr>
              <w:t>Наблюдение за жизнью растений зимой.</w:t>
            </w:r>
          </w:p>
          <w:p w:rsidR="00092956" w:rsidRPr="00092956" w:rsidRDefault="00092956" w:rsidP="00A154CA">
            <w:pPr>
              <w:pStyle w:val="Default"/>
              <w:jc w:val="both"/>
            </w:pPr>
            <w:r w:rsidRPr="00092956">
              <w:t xml:space="preserve">Приспособления растений к перенесению низких температур и неблагоприятных условий в зимнее время.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jc w:val="both"/>
            </w:pPr>
            <w:r w:rsidRPr="00092956">
              <w:rPr>
                <w:bCs/>
              </w:rPr>
              <w:t>Наблюдение за жизнью животных зимой.</w:t>
            </w:r>
            <w:r w:rsidRPr="00092956">
              <w:t xml:space="preserve"> Жизнь животных зимой.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jc w:val="both"/>
            </w:pPr>
            <w:r w:rsidRPr="00092956">
              <w:rPr>
                <w:iCs/>
              </w:rPr>
              <w:t xml:space="preserve">КВН «В мире животных»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jc w:val="both"/>
            </w:pPr>
            <w:r w:rsidRPr="00092956">
              <w:rPr>
                <w:iCs/>
              </w:rPr>
              <w:t xml:space="preserve">Конкурс рисунков о природе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rPr>
                <w:iCs/>
              </w:rPr>
              <w:t xml:space="preserve">День птиц: устный журнал «В мире птиц»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E26313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</w:pPr>
            <w:r w:rsidRPr="00092956">
              <w:rPr>
                <w:iCs/>
              </w:rPr>
              <w:t xml:space="preserve">День Земли: инсценировка «На лесной поляне»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</w:pPr>
            <w:r w:rsidRPr="00092956">
              <w:rPr>
                <w:bCs/>
              </w:rPr>
              <w:t>По страницам Красной книги. 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6">
              <w:rPr>
                <w:rFonts w:ascii="Times New Roman" w:hAnsi="Times New Roman" w:cs="Times New Roman"/>
                <w:sz w:val="24"/>
                <w:szCs w:val="24"/>
              </w:rPr>
              <w:t>Редкие и охраняемые виды животных. Законы об охране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rPr>
                <w:bCs/>
              </w:rPr>
              <w:t xml:space="preserve">По страницам Красной книги. Растения. </w:t>
            </w:r>
            <w:r w:rsidRPr="00092956">
              <w:t xml:space="preserve">Роль растений в природе и жизни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t>Редкие и охраняемые виды растений. Законы об охране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rPr>
                <w:bCs/>
              </w:rPr>
              <w:t>День экологических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092956">
            <w:pPr>
              <w:pStyle w:val="Default"/>
              <w:jc w:val="both"/>
            </w:pPr>
            <w:r w:rsidRPr="00092956">
              <w:rPr>
                <w:bCs/>
              </w:rPr>
              <w:t>Зеленая аптека. Лекарственные растения.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pStyle w:val="Default"/>
              <w:jc w:val="both"/>
            </w:pPr>
            <w:r w:rsidRPr="00092956">
              <w:t xml:space="preserve">Охрана лекарственных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56" w:rsidRPr="00092956" w:rsidTr="00092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1832AF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092956" w:rsidP="00E26313">
            <w:pPr>
              <w:pStyle w:val="Default"/>
              <w:jc w:val="both"/>
            </w:pPr>
            <w:r w:rsidRPr="00092956">
              <w:rPr>
                <w:b/>
                <w:bCs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6" w:rsidRPr="00092956" w:rsidRDefault="002218E4" w:rsidP="00A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6D9E" w:rsidRDefault="00906D9E" w:rsidP="0009295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06D9E" w:rsidRDefault="00906D9E" w:rsidP="0009295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06D9E" w:rsidRDefault="00906D9E" w:rsidP="0009295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06D9E" w:rsidRDefault="00906D9E" w:rsidP="0009295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092956" w:rsidRPr="00E26313" w:rsidRDefault="00092956" w:rsidP="00906D9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13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092956" w:rsidRPr="00E26313" w:rsidRDefault="00092956" w:rsidP="00092956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E2631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1.</w:t>
      </w:r>
      <w:r w:rsidRPr="00092956">
        <w:rPr>
          <w:rFonts w:ascii="Times New Roman" w:hAnsi="Times New Roman" w:cs="Times New Roman"/>
          <w:sz w:val="24"/>
          <w:szCs w:val="24"/>
        </w:rPr>
        <w:tab/>
        <w:t xml:space="preserve">Акимушкин И.И. Занимательная биология. М., Просвещение, 2012 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2.</w:t>
      </w:r>
      <w:r w:rsidRPr="00092956">
        <w:rPr>
          <w:rFonts w:ascii="Times New Roman" w:hAnsi="Times New Roman" w:cs="Times New Roman"/>
          <w:sz w:val="24"/>
          <w:szCs w:val="24"/>
        </w:rPr>
        <w:tab/>
        <w:t>Благосклонов К.Н. Охрана и привлечение птиц. М., Просвещение, 2002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3.</w:t>
      </w:r>
      <w:r w:rsidRPr="00092956">
        <w:rPr>
          <w:rFonts w:ascii="Times New Roman" w:hAnsi="Times New Roman" w:cs="Times New Roman"/>
          <w:sz w:val="24"/>
          <w:szCs w:val="24"/>
        </w:rPr>
        <w:tab/>
        <w:t>Денисов Г.А. Удивительный мир растений. М., Просвещение, 2003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4.</w:t>
      </w:r>
      <w:r w:rsidRPr="00092956">
        <w:rPr>
          <w:rFonts w:ascii="Times New Roman" w:hAnsi="Times New Roman" w:cs="Times New Roman"/>
          <w:sz w:val="24"/>
          <w:szCs w:val="24"/>
        </w:rPr>
        <w:tab/>
        <w:t xml:space="preserve">Денисов Л.В. Редкие и исчезающие растения России. М., Лесная промышленность, 1994 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5.</w:t>
      </w:r>
      <w:r w:rsidRPr="00092956">
        <w:rPr>
          <w:rFonts w:ascii="Times New Roman" w:hAnsi="Times New Roman" w:cs="Times New Roman"/>
          <w:sz w:val="24"/>
          <w:szCs w:val="24"/>
        </w:rPr>
        <w:tab/>
        <w:t xml:space="preserve">Жирнов Л.В., Винокуров А.А., Бычков В.А. Редкие и исчезающие животные России. Млекопитающие и птицы. М., Лесная промышленность, 1998 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6.</w:t>
      </w:r>
      <w:r w:rsidRPr="00092956">
        <w:rPr>
          <w:rFonts w:ascii="Times New Roman" w:hAnsi="Times New Roman" w:cs="Times New Roman"/>
          <w:sz w:val="24"/>
          <w:szCs w:val="24"/>
        </w:rPr>
        <w:tab/>
        <w:t xml:space="preserve">Клинковская Н.И., Пасечник В.В. Комнатные растения в школе. М., Просвещение,2006 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7.</w:t>
      </w:r>
      <w:r w:rsidRPr="00092956">
        <w:rPr>
          <w:rFonts w:ascii="Times New Roman" w:hAnsi="Times New Roman" w:cs="Times New Roman"/>
          <w:sz w:val="24"/>
          <w:szCs w:val="24"/>
        </w:rPr>
        <w:tab/>
        <w:t>Книга для чтения по ботанике: Для учащихся 5-6 кл. / Сост. Д.И. Трайтак. 2-е изд., перед. М., Просвещение, 2005</w:t>
      </w:r>
    </w:p>
    <w:p w:rsidR="00092956" w:rsidRPr="00092956" w:rsidRDefault="00092956" w:rsidP="00E2631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956">
        <w:rPr>
          <w:rFonts w:ascii="Times New Roman" w:hAnsi="Times New Roman" w:cs="Times New Roman"/>
          <w:sz w:val="24"/>
          <w:szCs w:val="24"/>
        </w:rPr>
        <w:t>8.</w:t>
      </w:r>
      <w:r w:rsidRPr="00092956">
        <w:rPr>
          <w:rFonts w:ascii="Times New Roman" w:hAnsi="Times New Roman" w:cs="Times New Roman"/>
          <w:sz w:val="24"/>
          <w:szCs w:val="24"/>
        </w:rPr>
        <w:tab/>
        <w:t>Книга для чтения по зоологии: Для учащихся 6-7 кл. / Сост. С.А. Молис. 2-е изд., перед. М., Просвещение, 2006</w:t>
      </w:r>
    </w:p>
    <w:p w:rsidR="00092956" w:rsidRPr="00E26313" w:rsidRDefault="00092956" w:rsidP="00E26313">
      <w:pPr>
        <w:tabs>
          <w:tab w:val="left" w:pos="1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31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92956" w:rsidRPr="00092956" w:rsidRDefault="00092956" w:rsidP="00E2631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6313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="002218E4">
        <w:rPr>
          <w:rFonts w:ascii="Times New Roman" w:hAnsi="Times New Roman" w:cs="Times New Roman"/>
          <w:sz w:val="24"/>
          <w:szCs w:val="24"/>
        </w:rPr>
        <w:t xml:space="preserve"> натуральные объекты (</w:t>
      </w:r>
      <w:r w:rsidRPr="00092956">
        <w:rPr>
          <w:rFonts w:ascii="Times New Roman" w:hAnsi="Times New Roman" w:cs="Times New Roman"/>
          <w:sz w:val="24"/>
          <w:szCs w:val="24"/>
        </w:rPr>
        <w:t>растения и животные; влажные препараты, мик</w:t>
      </w:r>
      <w:r w:rsidR="002218E4">
        <w:rPr>
          <w:rFonts w:ascii="Times New Roman" w:hAnsi="Times New Roman" w:cs="Times New Roman"/>
          <w:sz w:val="24"/>
          <w:szCs w:val="24"/>
        </w:rPr>
        <w:t xml:space="preserve">ропрепараты, </w:t>
      </w:r>
      <w:r w:rsidRPr="00092956">
        <w:rPr>
          <w:rFonts w:ascii="Times New Roman" w:hAnsi="Times New Roman" w:cs="Times New Roman"/>
          <w:sz w:val="24"/>
          <w:szCs w:val="24"/>
        </w:rPr>
        <w:t xml:space="preserve">коллекции, гербарии); </w:t>
      </w:r>
    </w:p>
    <w:p w:rsidR="00092956" w:rsidRPr="00092956" w:rsidRDefault="00092956" w:rsidP="00E2631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6313">
        <w:rPr>
          <w:rFonts w:ascii="Times New Roman" w:hAnsi="Times New Roman" w:cs="Times New Roman"/>
          <w:sz w:val="24"/>
          <w:szCs w:val="24"/>
          <w:u w:val="single"/>
        </w:rPr>
        <w:t>Приборы и лабораторное оборудование:</w:t>
      </w:r>
      <w:r w:rsidRPr="00092956">
        <w:rPr>
          <w:rFonts w:ascii="Times New Roman" w:hAnsi="Times New Roman" w:cs="Times New Roman"/>
          <w:sz w:val="24"/>
          <w:szCs w:val="24"/>
        </w:rPr>
        <w:t xml:space="preserve"> микроскопы, лупы, лабораторная посуда; </w:t>
      </w:r>
    </w:p>
    <w:p w:rsidR="00092956" w:rsidRPr="00092956" w:rsidRDefault="00092956" w:rsidP="00E2631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6313">
        <w:rPr>
          <w:rFonts w:ascii="Times New Roman" w:hAnsi="Times New Roman" w:cs="Times New Roman"/>
          <w:sz w:val="24"/>
          <w:szCs w:val="24"/>
          <w:u w:val="single"/>
        </w:rPr>
        <w:t>Средства на печатной основе:</w:t>
      </w:r>
      <w:r w:rsidRPr="00092956">
        <w:rPr>
          <w:rFonts w:ascii="Times New Roman" w:hAnsi="Times New Roman" w:cs="Times New Roman"/>
          <w:sz w:val="24"/>
          <w:szCs w:val="24"/>
        </w:rPr>
        <w:t xml:space="preserve"> таблицы, дидактический материал; </w:t>
      </w:r>
    </w:p>
    <w:p w:rsidR="00092956" w:rsidRPr="00092956" w:rsidRDefault="00092956" w:rsidP="00E2631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6313">
        <w:rPr>
          <w:rFonts w:ascii="Times New Roman" w:hAnsi="Times New Roman" w:cs="Times New Roman"/>
          <w:sz w:val="24"/>
          <w:szCs w:val="24"/>
          <w:u w:val="single"/>
        </w:rPr>
        <w:t>Муляжи и модели:</w:t>
      </w:r>
      <w:r w:rsidRPr="00092956">
        <w:rPr>
          <w:rFonts w:ascii="Times New Roman" w:hAnsi="Times New Roman" w:cs="Times New Roman"/>
          <w:sz w:val="24"/>
          <w:szCs w:val="24"/>
        </w:rPr>
        <w:t xml:space="preserve"> рельефные таблиц</w:t>
      </w:r>
      <w:r w:rsidR="00E26313">
        <w:rPr>
          <w:rFonts w:ascii="Times New Roman" w:hAnsi="Times New Roman" w:cs="Times New Roman"/>
          <w:sz w:val="24"/>
          <w:szCs w:val="24"/>
        </w:rPr>
        <w:t>ы, объемные, модели-аппликации.</w:t>
      </w:r>
    </w:p>
    <w:sectPr w:rsidR="00092956" w:rsidRPr="00092956" w:rsidSect="00906D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96" w:rsidRDefault="00222A96">
      <w:pPr>
        <w:spacing w:after="0" w:line="240" w:lineRule="auto"/>
      </w:pPr>
      <w:r>
        <w:separator/>
      </w:r>
    </w:p>
  </w:endnote>
  <w:endnote w:type="continuationSeparator" w:id="1">
    <w:p w:rsidR="00222A96" w:rsidRDefault="0022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8241"/>
      <w:docPartObj>
        <w:docPartGallery w:val="Page Numbers (Bottom of Page)"/>
        <w:docPartUnique/>
      </w:docPartObj>
    </w:sdtPr>
    <w:sdtContent>
      <w:p w:rsidR="00906D9E" w:rsidRDefault="00D94DE1">
        <w:pPr>
          <w:pStyle w:val="aa"/>
          <w:jc w:val="center"/>
        </w:pPr>
        <w:fldSimple w:instr=" PAGE   \* MERGEFORMAT ">
          <w:r w:rsidR="000E2203">
            <w:rPr>
              <w:noProof/>
            </w:rPr>
            <w:t>8</w:t>
          </w:r>
        </w:fldSimple>
      </w:p>
    </w:sdtContent>
  </w:sdt>
  <w:p w:rsidR="00906D9E" w:rsidRDefault="00906D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96" w:rsidRDefault="00222A96">
      <w:pPr>
        <w:spacing w:after="0" w:line="240" w:lineRule="auto"/>
      </w:pPr>
      <w:r>
        <w:separator/>
      </w:r>
    </w:p>
  </w:footnote>
  <w:footnote w:type="continuationSeparator" w:id="1">
    <w:p w:rsidR="00222A96" w:rsidRDefault="0022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30F3"/>
    <w:multiLevelType w:val="hybridMultilevel"/>
    <w:tmpl w:val="1AA8EBBE"/>
    <w:lvl w:ilvl="0" w:tplc="58144D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F49B38">
      <w:numFmt w:val="bullet"/>
      <w:lvlText w:val="•"/>
      <w:lvlJc w:val="left"/>
      <w:pPr>
        <w:ind w:left="371" w:hanging="140"/>
      </w:pPr>
      <w:rPr>
        <w:rFonts w:hint="default"/>
        <w:lang w:val="ru-RU" w:eastAsia="ru-RU" w:bidi="ru-RU"/>
      </w:rPr>
    </w:lvl>
    <w:lvl w:ilvl="2" w:tplc="4F56F442">
      <w:numFmt w:val="bullet"/>
      <w:lvlText w:val="•"/>
      <w:lvlJc w:val="left"/>
      <w:pPr>
        <w:ind w:left="643" w:hanging="140"/>
      </w:pPr>
      <w:rPr>
        <w:rFonts w:hint="default"/>
        <w:lang w:val="ru-RU" w:eastAsia="ru-RU" w:bidi="ru-RU"/>
      </w:rPr>
    </w:lvl>
    <w:lvl w:ilvl="3" w:tplc="3D58E682">
      <w:numFmt w:val="bullet"/>
      <w:lvlText w:val="•"/>
      <w:lvlJc w:val="left"/>
      <w:pPr>
        <w:ind w:left="914" w:hanging="140"/>
      </w:pPr>
      <w:rPr>
        <w:rFonts w:hint="default"/>
        <w:lang w:val="ru-RU" w:eastAsia="ru-RU" w:bidi="ru-RU"/>
      </w:rPr>
    </w:lvl>
    <w:lvl w:ilvl="4" w:tplc="A3A69B62">
      <w:numFmt w:val="bullet"/>
      <w:lvlText w:val="•"/>
      <w:lvlJc w:val="left"/>
      <w:pPr>
        <w:ind w:left="1186" w:hanging="140"/>
      </w:pPr>
      <w:rPr>
        <w:rFonts w:hint="default"/>
        <w:lang w:val="ru-RU" w:eastAsia="ru-RU" w:bidi="ru-RU"/>
      </w:rPr>
    </w:lvl>
    <w:lvl w:ilvl="5" w:tplc="7FC2CCA2">
      <w:numFmt w:val="bullet"/>
      <w:lvlText w:val="•"/>
      <w:lvlJc w:val="left"/>
      <w:pPr>
        <w:ind w:left="1457" w:hanging="140"/>
      </w:pPr>
      <w:rPr>
        <w:rFonts w:hint="default"/>
        <w:lang w:val="ru-RU" w:eastAsia="ru-RU" w:bidi="ru-RU"/>
      </w:rPr>
    </w:lvl>
    <w:lvl w:ilvl="6" w:tplc="DF567B72">
      <w:numFmt w:val="bullet"/>
      <w:lvlText w:val="•"/>
      <w:lvlJc w:val="left"/>
      <w:pPr>
        <w:ind w:left="1729" w:hanging="140"/>
      </w:pPr>
      <w:rPr>
        <w:rFonts w:hint="default"/>
        <w:lang w:val="ru-RU" w:eastAsia="ru-RU" w:bidi="ru-RU"/>
      </w:rPr>
    </w:lvl>
    <w:lvl w:ilvl="7" w:tplc="3C3C2D72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8" w:tplc="F26CBD3C">
      <w:numFmt w:val="bullet"/>
      <w:lvlText w:val="•"/>
      <w:lvlJc w:val="left"/>
      <w:pPr>
        <w:ind w:left="2272" w:hanging="140"/>
      </w:pPr>
      <w:rPr>
        <w:rFonts w:hint="default"/>
        <w:lang w:val="ru-RU" w:eastAsia="ru-RU" w:bidi="ru-RU"/>
      </w:rPr>
    </w:lvl>
  </w:abstractNum>
  <w:abstractNum w:abstractNumId="1">
    <w:nsid w:val="11F4692B"/>
    <w:multiLevelType w:val="hybridMultilevel"/>
    <w:tmpl w:val="D1900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7FE130F"/>
    <w:multiLevelType w:val="hybridMultilevel"/>
    <w:tmpl w:val="A54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229F"/>
    <w:multiLevelType w:val="hybridMultilevel"/>
    <w:tmpl w:val="DA2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612"/>
    <w:rsid w:val="00036B4D"/>
    <w:rsid w:val="00044B42"/>
    <w:rsid w:val="00055DA5"/>
    <w:rsid w:val="00056FDF"/>
    <w:rsid w:val="000604B0"/>
    <w:rsid w:val="00064CC5"/>
    <w:rsid w:val="00092956"/>
    <w:rsid w:val="0009572B"/>
    <w:rsid w:val="000A1110"/>
    <w:rsid w:val="000C1197"/>
    <w:rsid w:val="000D796A"/>
    <w:rsid w:val="000E2203"/>
    <w:rsid w:val="000F2117"/>
    <w:rsid w:val="001832AF"/>
    <w:rsid w:val="00194F7F"/>
    <w:rsid w:val="001B03C1"/>
    <w:rsid w:val="001D5D62"/>
    <w:rsid w:val="002012AD"/>
    <w:rsid w:val="0021024D"/>
    <w:rsid w:val="002218E4"/>
    <w:rsid w:val="00222A96"/>
    <w:rsid w:val="002615A8"/>
    <w:rsid w:val="00262211"/>
    <w:rsid w:val="002863C7"/>
    <w:rsid w:val="002A5DFB"/>
    <w:rsid w:val="002B645E"/>
    <w:rsid w:val="002F7ADA"/>
    <w:rsid w:val="0036210D"/>
    <w:rsid w:val="003A6FAF"/>
    <w:rsid w:val="003F4676"/>
    <w:rsid w:val="003F5D86"/>
    <w:rsid w:val="004252FB"/>
    <w:rsid w:val="00441316"/>
    <w:rsid w:val="00445CA1"/>
    <w:rsid w:val="004677D4"/>
    <w:rsid w:val="004821C9"/>
    <w:rsid w:val="00491040"/>
    <w:rsid w:val="004D19E5"/>
    <w:rsid w:val="0051129E"/>
    <w:rsid w:val="00523E94"/>
    <w:rsid w:val="00606274"/>
    <w:rsid w:val="00652AA7"/>
    <w:rsid w:val="0067379F"/>
    <w:rsid w:val="006B5CC0"/>
    <w:rsid w:val="00760741"/>
    <w:rsid w:val="007962BE"/>
    <w:rsid w:val="007E3505"/>
    <w:rsid w:val="00852786"/>
    <w:rsid w:val="00860340"/>
    <w:rsid w:val="008765C1"/>
    <w:rsid w:val="008B2081"/>
    <w:rsid w:val="008E2DB4"/>
    <w:rsid w:val="00906D9E"/>
    <w:rsid w:val="0095326C"/>
    <w:rsid w:val="009644FE"/>
    <w:rsid w:val="00977430"/>
    <w:rsid w:val="00987E00"/>
    <w:rsid w:val="009F0054"/>
    <w:rsid w:val="009F7649"/>
    <w:rsid w:val="00A17840"/>
    <w:rsid w:val="00A3093F"/>
    <w:rsid w:val="00A4105B"/>
    <w:rsid w:val="00A574FB"/>
    <w:rsid w:val="00AC19DD"/>
    <w:rsid w:val="00AE1B8E"/>
    <w:rsid w:val="00B324A0"/>
    <w:rsid w:val="00B63620"/>
    <w:rsid w:val="00B67E6F"/>
    <w:rsid w:val="00B84704"/>
    <w:rsid w:val="00BC1D9C"/>
    <w:rsid w:val="00BC39CB"/>
    <w:rsid w:val="00BD2402"/>
    <w:rsid w:val="00BE3750"/>
    <w:rsid w:val="00C20964"/>
    <w:rsid w:val="00C44197"/>
    <w:rsid w:val="00C471D2"/>
    <w:rsid w:val="00C66059"/>
    <w:rsid w:val="00C7567F"/>
    <w:rsid w:val="00C81612"/>
    <w:rsid w:val="00CB4BBC"/>
    <w:rsid w:val="00CC5265"/>
    <w:rsid w:val="00D32C12"/>
    <w:rsid w:val="00D4745B"/>
    <w:rsid w:val="00D648DD"/>
    <w:rsid w:val="00D94DE1"/>
    <w:rsid w:val="00DB4D22"/>
    <w:rsid w:val="00DC7E8E"/>
    <w:rsid w:val="00DD163D"/>
    <w:rsid w:val="00E26313"/>
    <w:rsid w:val="00E3365C"/>
    <w:rsid w:val="00E5150C"/>
    <w:rsid w:val="00E90958"/>
    <w:rsid w:val="00EC2C96"/>
    <w:rsid w:val="00ED7B18"/>
    <w:rsid w:val="00F24E0E"/>
    <w:rsid w:val="00F30BCE"/>
    <w:rsid w:val="00F45754"/>
    <w:rsid w:val="00F60007"/>
    <w:rsid w:val="00F82677"/>
    <w:rsid w:val="00FA345C"/>
    <w:rsid w:val="00FB7A05"/>
    <w:rsid w:val="00FE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7"/>
  </w:style>
  <w:style w:type="paragraph" w:styleId="1">
    <w:name w:val="heading 1"/>
    <w:basedOn w:val="a"/>
    <w:link w:val="10"/>
    <w:uiPriority w:val="1"/>
    <w:qFormat/>
    <w:rsid w:val="009644FE"/>
    <w:pPr>
      <w:widowControl w:val="0"/>
      <w:autoSpaceDE w:val="0"/>
      <w:autoSpaceDN w:val="0"/>
      <w:spacing w:after="0" w:line="240" w:lineRule="auto"/>
      <w:ind w:left="107" w:firstLine="5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44F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4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44FE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644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44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9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29E"/>
    <w:pPr>
      <w:ind w:left="720"/>
      <w:contextualSpacing/>
    </w:pPr>
  </w:style>
  <w:style w:type="paragraph" w:styleId="a7">
    <w:name w:val="Normal (Web)"/>
    <w:basedOn w:val="a"/>
    <w:unhideWhenUsed/>
    <w:rsid w:val="008B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081"/>
  </w:style>
  <w:style w:type="paragraph" w:styleId="aa">
    <w:name w:val="footer"/>
    <w:basedOn w:val="a"/>
    <w:link w:val="ab"/>
    <w:uiPriority w:val="99"/>
    <w:unhideWhenUsed/>
    <w:rsid w:val="008B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081"/>
  </w:style>
  <w:style w:type="paragraph" w:customStyle="1" w:styleId="Default">
    <w:name w:val="Default"/>
    <w:rsid w:val="00092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44FE"/>
    <w:pPr>
      <w:widowControl w:val="0"/>
      <w:autoSpaceDE w:val="0"/>
      <w:autoSpaceDN w:val="0"/>
      <w:spacing w:after="0" w:line="240" w:lineRule="auto"/>
      <w:ind w:left="107" w:firstLine="5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44F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4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44FE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644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44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9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29E"/>
    <w:pPr>
      <w:ind w:left="720"/>
      <w:contextualSpacing/>
    </w:pPr>
  </w:style>
  <w:style w:type="paragraph" w:styleId="a7">
    <w:name w:val="Normal (Web)"/>
    <w:basedOn w:val="a"/>
    <w:semiHidden/>
    <w:unhideWhenUsed/>
    <w:rsid w:val="008B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081"/>
  </w:style>
  <w:style w:type="paragraph" w:styleId="aa">
    <w:name w:val="footer"/>
    <w:basedOn w:val="a"/>
    <w:link w:val="ab"/>
    <w:uiPriority w:val="99"/>
    <w:unhideWhenUsed/>
    <w:rsid w:val="008B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Начальная школа Pc-7</cp:lastModifiedBy>
  <cp:revision>37</cp:revision>
  <dcterms:created xsi:type="dcterms:W3CDTF">2020-05-23T06:30:00Z</dcterms:created>
  <dcterms:modified xsi:type="dcterms:W3CDTF">2023-09-17T22:49:00Z</dcterms:modified>
</cp:coreProperties>
</file>